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2CD1" w14:textId="77777777" w:rsidR="00C94965" w:rsidRPr="009C2915" w:rsidRDefault="00C94965" w:rsidP="00C94965">
      <w:pPr>
        <w:pStyle w:val="DateInfoRecipientMILO"/>
        <w:rPr>
          <w:rFonts w:ascii="Calibri" w:hAnsi="Calibri" w:cs="Calibri"/>
        </w:rPr>
      </w:pPr>
      <w:r w:rsidRPr="009C2915">
        <w:rPr>
          <w:rFonts w:ascii="Calibri" w:hAnsi="Calibri" w:cs="Calibri"/>
        </w:rPr>
        <w:t>Date of Letter</w:t>
      </w:r>
    </w:p>
    <w:p w14:paraId="7B90109C" w14:textId="77777777" w:rsidR="00C94965" w:rsidRPr="009C2915" w:rsidRDefault="00C94965" w:rsidP="00C94965">
      <w:pPr>
        <w:pStyle w:val="DateInfoRecipientMILO"/>
        <w:rPr>
          <w:rFonts w:ascii="Calibri" w:hAnsi="Calibri" w:cs="Calibri"/>
        </w:rPr>
      </w:pPr>
    </w:p>
    <w:p w14:paraId="60DA23D6" w14:textId="77777777" w:rsidR="00C94965" w:rsidRPr="009C2915" w:rsidRDefault="00C94965" w:rsidP="00C94965">
      <w:pPr>
        <w:pStyle w:val="DateInfoRecipientMILO"/>
        <w:rPr>
          <w:rFonts w:ascii="Calibri" w:hAnsi="Calibri" w:cs="Calibri"/>
        </w:rPr>
      </w:pPr>
      <w:r w:rsidRPr="009C2915">
        <w:rPr>
          <w:rFonts w:ascii="Calibri" w:hAnsi="Calibri" w:cs="Calibri"/>
        </w:rPr>
        <w:t>Recipient’s name</w:t>
      </w:r>
    </w:p>
    <w:p w14:paraId="2B9DA9A0" w14:textId="77777777" w:rsidR="00C94965" w:rsidRPr="009C2915" w:rsidRDefault="00C94965" w:rsidP="00C94965">
      <w:pPr>
        <w:pStyle w:val="DateInfoRecipientMILO"/>
        <w:rPr>
          <w:rFonts w:ascii="Calibri" w:hAnsi="Calibri" w:cs="Calibri"/>
        </w:rPr>
      </w:pPr>
      <w:r w:rsidRPr="009C2915">
        <w:rPr>
          <w:rFonts w:ascii="Calibri" w:hAnsi="Calibri" w:cs="Calibri"/>
        </w:rPr>
        <w:t>Recipient’s title</w:t>
      </w:r>
    </w:p>
    <w:p w14:paraId="5A8133A5" w14:textId="77777777" w:rsidR="00C94965" w:rsidRPr="009C2915" w:rsidRDefault="00C94965" w:rsidP="00C94965">
      <w:pPr>
        <w:pStyle w:val="DateInfoRecipientMILO"/>
        <w:rPr>
          <w:rFonts w:ascii="Calibri" w:hAnsi="Calibri" w:cs="Calibri"/>
        </w:rPr>
      </w:pPr>
      <w:r w:rsidRPr="009C2915">
        <w:rPr>
          <w:rFonts w:ascii="Calibri" w:hAnsi="Calibri" w:cs="Calibri"/>
        </w:rPr>
        <w:t>Recipient’s company</w:t>
      </w:r>
    </w:p>
    <w:p w14:paraId="29A71696" w14:textId="77777777" w:rsidR="00C94965" w:rsidRPr="009C2915" w:rsidRDefault="00C94965" w:rsidP="00C94965">
      <w:pPr>
        <w:pStyle w:val="DateInfoRecipientMILO"/>
        <w:rPr>
          <w:rFonts w:ascii="Calibri" w:hAnsi="Calibri" w:cs="Calibri"/>
        </w:rPr>
      </w:pPr>
      <w:r w:rsidRPr="009C2915">
        <w:rPr>
          <w:rFonts w:ascii="Calibri" w:hAnsi="Calibri" w:cs="Calibri"/>
        </w:rPr>
        <w:t>Recipient’s company address</w:t>
      </w:r>
    </w:p>
    <w:p w14:paraId="0A1A4393" w14:textId="77777777" w:rsidR="00C94965" w:rsidRPr="009C2915" w:rsidRDefault="00C94965" w:rsidP="00C94965">
      <w:pPr>
        <w:pStyle w:val="DateInfoRecipientMILO"/>
        <w:rPr>
          <w:rFonts w:ascii="Calibri" w:hAnsi="Calibri" w:cs="Calibri"/>
        </w:rPr>
      </w:pPr>
    </w:p>
    <w:p w14:paraId="2C9F1208" w14:textId="77777777" w:rsidR="00C94965" w:rsidRPr="009C2915" w:rsidRDefault="00C94965" w:rsidP="00C94965">
      <w:pPr>
        <w:pStyle w:val="DateInfoRecipientMILO"/>
        <w:rPr>
          <w:rFonts w:ascii="Calibri" w:hAnsi="Calibri" w:cs="Calibri"/>
        </w:rPr>
      </w:pPr>
      <w:r w:rsidRPr="009C2915">
        <w:rPr>
          <w:rFonts w:ascii="Calibri" w:hAnsi="Calibri" w:cs="Calibri"/>
        </w:rPr>
        <w:t>Recipient’s Name:</w:t>
      </w:r>
    </w:p>
    <w:p w14:paraId="6D837626" w14:textId="77777777" w:rsidR="00C94965" w:rsidRPr="009C2915" w:rsidRDefault="00C94965" w:rsidP="00C94965">
      <w:pPr>
        <w:pStyle w:val="DateInfoRecipientMILO"/>
        <w:rPr>
          <w:rFonts w:ascii="Calibri" w:hAnsi="Calibri" w:cs="Calibri"/>
        </w:rPr>
      </w:pPr>
    </w:p>
    <w:p w14:paraId="67588750" w14:textId="77777777" w:rsidR="00C94965" w:rsidRPr="009C2915" w:rsidRDefault="00C94965" w:rsidP="00C94965">
      <w:pPr>
        <w:pStyle w:val="ParagraphCopyMILO"/>
        <w:rPr>
          <w:rFonts w:ascii="Calibri" w:hAnsi="Calibri" w:cs="Calibri"/>
        </w:rPr>
      </w:pPr>
      <w:r w:rsidRPr="009C2915">
        <w:rPr>
          <w:rFonts w:ascii="Calibri" w:hAnsi="Calibri" w:cs="Calibri"/>
        </w:rPr>
        <w:t xml:space="preserve">This e-letterhead template is designed using the 10-point Calibri font. After you have entered your contact information above, and your e-letter recipient’s information, replace this “for placement only” text entirely with your letter content. Paragraph spacing is embedded so simply hit “return” once to begin a new paragraph. </w:t>
      </w:r>
    </w:p>
    <w:p w14:paraId="4A4BFD7A" w14:textId="77777777" w:rsidR="00C94965" w:rsidRPr="009C2915" w:rsidRDefault="00C94965" w:rsidP="00C94965">
      <w:pPr>
        <w:pStyle w:val="ParagraphCopyMILO"/>
        <w:rPr>
          <w:rFonts w:ascii="Calibri" w:hAnsi="Calibri" w:cs="Calibri"/>
        </w:rPr>
      </w:pPr>
      <w:r w:rsidRPr="009C2915">
        <w:rPr>
          <w:rFonts w:ascii="Calibri" w:hAnsi="Calibri" w:cs="Calibri"/>
        </w:rPr>
        <w:t xml:space="preserve">E-letterhead templates should be easy to edit and subsequently email. When you have finished typing your letter text and closing salutation, save this template as a PDF and email accordingly. Should you wish to secure your PDF, visit </w:t>
      </w:r>
      <w:r w:rsidRPr="009C2915">
        <w:rPr>
          <w:rFonts w:ascii="Calibri" w:hAnsi="Calibri" w:cs="Calibri"/>
          <w:b/>
        </w:rPr>
        <w:t>brand.arizona.edu/guide/</w:t>
      </w:r>
      <w:proofErr w:type="spellStart"/>
      <w:r w:rsidRPr="009C2915">
        <w:rPr>
          <w:rFonts w:ascii="Calibri" w:hAnsi="Calibri" w:cs="Calibri"/>
          <w:b/>
        </w:rPr>
        <w:t>faq</w:t>
      </w:r>
      <w:proofErr w:type="spellEnd"/>
      <w:r w:rsidRPr="009C2915">
        <w:rPr>
          <w:rFonts w:ascii="Calibri" w:hAnsi="Calibri" w:cs="Calibri"/>
          <w:b/>
        </w:rPr>
        <w:t xml:space="preserve"> </w:t>
      </w:r>
      <w:r w:rsidRPr="009C2915">
        <w:rPr>
          <w:rFonts w:ascii="Calibri" w:hAnsi="Calibri" w:cs="Calibri"/>
        </w:rPr>
        <w:t>for guidance.</w:t>
      </w:r>
    </w:p>
    <w:p w14:paraId="6047FCFF" w14:textId="77777777" w:rsidR="00C94965" w:rsidRPr="009C2915" w:rsidRDefault="00C94965" w:rsidP="00C94965">
      <w:pPr>
        <w:pStyle w:val="ParagraphCopyMILO"/>
        <w:rPr>
          <w:rFonts w:ascii="Calibri" w:hAnsi="Calibri" w:cs="Calibri"/>
        </w:rPr>
      </w:pPr>
      <w:r w:rsidRPr="009C2915">
        <w:rPr>
          <w:rFonts w:ascii="Calibri" w:hAnsi="Calibri" w:cs="Calibri"/>
        </w:rPr>
        <w:t xml:space="preserve">This template is not designed for printing purposes. The graphics display properly as a PDF, but not when printed. Instead, visit </w:t>
      </w:r>
      <w:r w:rsidRPr="009C2915">
        <w:rPr>
          <w:rFonts w:ascii="Calibri" w:hAnsi="Calibri" w:cs="Calibri"/>
          <w:b/>
        </w:rPr>
        <w:t>brand.arizona.edu/guide/stationery</w:t>
      </w:r>
      <w:r w:rsidRPr="009C2915">
        <w:rPr>
          <w:rFonts w:ascii="Calibri" w:hAnsi="Calibri" w:cs="Calibri"/>
        </w:rPr>
        <w:t xml:space="preserve"> for information on ordering your UA print stationery.</w:t>
      </w:r>
    </w:p>
    <w:p w14:paraId="44C1AE02" w14:textId="77777777" w:rsidR="00C94965" w:rsidRPr="009C2915" w:rsidRDefault="00C94965" w:rsidP="00C94965">
      <w:pPr>
        <w:pStyle w:val="ParagraphCopyMILO"/>
        <w:rPr>
          <w:rFonts w:ascii="Calibri" w:hAnsi="Calibri" w:cs="Calibri"/>
        </w:rPr>
      </w:pPr>
      <w:r w:rsidRPr="009C2915">
        <w:rPr>
          <w:rFonts w:ascii="Calibri" w:hAnsi="Calibri" w:cs="Calibri"/>
        </w:rPr>
        <w:t xml:space="preserve">We hope you find this template efficient and useful for your communications. Should you have any questions or trouble using these templates, please contact Marketing Communications &amp; Brand Management at 520-621-8747 or </w:t>
      </w:r>
      <w:hyperlink r:id="rId8" w:history="1">
        <w:r w:rsidRPr="009C2915">
          <w:rPr>
            <w:rStyle w:val="Hyperlink"/>
            <w:rFonts w:ascii="Calibri" w:hAnsi="Calibri" w:cs="Calibri"/>
          </w:rPr>
          <w:t>brand@email.arizona.edu</w:t>
        </w:r>
      </w:hyperlink>
      <w:r w:rsidRPr="009C2915">
        <w:rPr>
          <w:rStyle w:val="Hyperlink"/>
          <w:rFonts w:ascii="Calibri" w:hAnsi="Calibri" w:cs="Calibri"/>
        </w:rPr>
        <w:t>.</w:t>
      </w:r>
      <w:r w:rsidRPr="009C2915">
        <w:rPr>
          <w:rFonts w:ascii="Calibri" w:hAnsi="Calibri" w:cs="Calibri"/>
        </w:rPr>
        <w:t xml:space="preserve"> </w:t>
      </w:r>
    </w:p>
    <w:p w14:paraId="553D67BB" w14:textId="77777777" w:rsidR="00C94965" w:rsidRPr="009C2915" w:rsidRDefault="00C94965" w:rsidP="00C94965">
      <w:pPr>
        <w:pStyle w:val="ParagraphCopyMILO"/>
        <w:rPr>
          <w:rFonts w:ascii="Calibri" w:hAnsi="Calibri" w:cs="Calibri"/>
        </w:rPr>
      </w:pPr>
      <w:r w:rsidRPr="009C2915">
        <w:rPr>
          <w:rFonts w:ascii="Calibri" w:hAnsi="Calibri" w:cs="Calibri"/>
        </w:rPr>
        <w:t>Sincerely,</w:t>
      </w:r>
    </w:p>
    <w:p w14:paraId="2FC14514" w14:textId="77777777" w:rsidR="00C94965" w:rsidRPr="009C2915" w:rsidRDefault="00C94965" w:rsidP="00C94965">
      <w:pPr>
        <w:pStyle w:val="ParagraphCopyMILO"/>
        <w:rPr>
          <w:rFonts w:ascii="Calibri" w:hAnsi="Calibri" w:cs="Calibri"/>
        </w:rPr>
      </w:pPr>
    </w:p>
    <w:p w14:paraId="6426C8D8" w14:textId="3638144E" w:rsidR="0047794A" w:rsidRPr="00C94965" w:rsidRDefault="00C94965" w:rsidP="00C94965">
      <w:pPr>
        <w:pStyle w:val="ParagraphCopyMILO"/>
        <w:rPr>
          <w:rFonts w:ascii="Calibri" w:hAnsi="Calibri" w:cs="Calibri"/>
        </w:rPr>
      </w:pPr>
      <w:r w:rsidRPr="009C2915">
        <w:rPr>
          <w:rFonts w:ascii="Calibri" w:hAnsi="Calibri" w:cs="Calibri"/>
        </w:rPr>
        <w:t>Marketing Communications &amp; Brand Management</w:t>
      </w:r>
    </w:p>
    <w:p w14:paraId="40903495" w14:textId="1593D8CF" w:rsidR="00D4775E" w:rsidRPr="0047794A" w:rsidRDefault="00D4775E" w:rsidP="0047794A"/>
    <w:sectPr w:rsidR="00D4775E" w:rsidRPr="0047794A" w:rsidSect="005E3F4C">
      <w:headerReference w:type="first" r:id="rId9"/>
      <w:footerReference w:type="first" r:id="rId10"/>
      <w:pgSz w:w="12240" w:h="15840"/>
      <w:pgMar w:top="1440" w:right="1440" w:bottom="1440" w:left="1440" w:header="13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44938" w14:textId="77777777" w:rsidR="00C056A8" w:rsidRDefault="00C056A8" w:rsidP="008D1C0D">
      <w:pPr>
        <w:spacing w:after="0" w:line="240" w:lineRule="auto"/>
      </w:pPr>
      <w:r>
        <w:separator/>
      </w:r>
    </w:p>
  </w:endnote>
  <w:endnote w:type="continuationSeparator" w:id="0">
    <w:p w14:paraId="2E723020" w14:textId="77777777" w:rsidR="00C056A8" w:rsidRDefault="00C056A8" w:rsidP="008D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loSerifOT-Text">
    <w:panose1 w:val="020B0604020202020204"/>
    <w:charset w:val="00"/>
    <w:family w:val="auto"/>
    <w:pitch w:val="variable"/>
    <w:sig w:usb0="800000EF" w:usb1="4000204A" w:usb2="00000000" w:usb3="00000000" w:csb0="00000001" w:csb1="00000000"/>
  </w:font>
  <w:font w:name="MiloOT-Xbold">
    <w:panose1 w:val="020B0604020202020204"/>
    <w:charset w:val="00"/>
    <w:family w:val="auto"/>
    <w:pitch w:val="variable"/>
    <w:sig w:usb0="800000EF" w:usb1="4000205B" w:usb2="00000000" w:usb3="00000000" w:csb0="00000001" w:csb1="00000000"/>
  </w:font>
  <w:font w:name="MiloOT-Text">
    <w:panose1 w:val="020B0604020202020204"/>
    <w:charset w:val="00"/>
    <w:family w:val="auto"/>
    <w:pitch w:val="variable"/>
    <w:sig w:usb0="800000EF" w:usb1="4000205B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loOT">
    <w:altName w:val="Calibri"/>
    <w:panose1 w:val="020B0604020202020204"/>
    <w:charset w:val="4D"/>
    <w:family w:val="swiss"/>
    <w:notTrueType/>
    <w:pitch w:val="variable"/>
    <w:sig w:usb0="800000EF" w:usb1="4000205B" w:usb2="00000000" w:usb3="00000000" w:csb0="00000001" w:csb1="00000000"/>
  </w:font>
  <w:font w:name="MiloSerifOT-Bold">
    <w:altName w:val="Calibri"/>
    <w:panose1 w:val="020B0604020202020204"/>
    <w:charset w:val="4D"/>
    <w:family w:val="auto"/>
    <w:notTrueType/>
    <w:pitch w:val="variable"/>
    <w:sig w:usb0="800000EF" w:usb1="4000205B" w:usb2="00000000" w:usb3="00000000" w:csb0="00000001" w:csb1="00000000"/>
  </w:font>
  <w:font w:name="MiloSerifOT">
    <w:altName w:val="Calibri"/>
    <w:panose1 w:val="020B0604020202020204"/>
    <w:charset w:val="4D"/>
    <w:family w:val="auto"/>
    <w:notTrueType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68197" w14:textId="25A21F35" w:rsidR="00C94965" w:rsidRDefault="00C94965">
    <w:pPr>
      <w:pStyle w:val="Footer"/>
    </w:pPr>
    <w:r>
      <w:rPr>
        <w:noProof/>
      </w:rPr>
      <w:drawing>
        <wp:inline distT="0" distB="0" distL="0" distR="0" wp14:anchorId="5793F2BE" wp14:editId="72C76E8E">
          <wp:extent cx="1457140" cy="235585"/>
          <wp:effectExtent l="0" t="0" r="3810" b="5715"/>
          <wp:docPr id="3" name="Picture 3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, rectang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768" cy="26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A5C46" w14:textId="77777777" w:rsidR="00C056A8" w:rsidRDefault="00C056A8" w:rsidP="008D1C0D">
      <w:pPr>
        <w:spacing w:after="0" w:line="240" w:lineRule="auto"/>
      </w:pPr>
      <w:r>
        <w:separator/>
      </w:r>
    </w:p>
  </w:footnote>
  <w:footnote w:type="continuationSeparator" w:id="0">
    <w:p w14:paraId="652B451D" w14:textId="77777777" w:rsidR="00C056A8" w:rsidRDefault="00C056A8" w:rsidP="008D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BA93B" w14:textId="5E857D20" w:rsidR="005E3F4C" w:rsidRPr="00B77F34" w:rsidRDefault="00764518" w:rsidP="005E3F4C">
    <w:pPr>
      <w:pStyle w:val="DepartmentHeadline"/>
      <w:ind w:left="6390" w:firstLine="0"/>
      <w:rPr>
        <w:rFonts w:ascii="Calibri" w:hAnsi="Calibri" w:cs="Calibri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73C1DA1C" wp14:editId="0625A305">
          <wp:simplePos x="0" y="0"/>
          <wp:positionH relativeFrom="margin">
            <wp:posOffset>-101600</wp:posOffset>
          </wp:positionH>
          <wp:positionV relativeFrom="margin">
            <wp:posOffset>-1220470</wp:posOffset>
          </wp:positionV>
          <wp:extent cx="2395220" cy="642620"/>
          <wp:effectExtent l="0" t="0" r="508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52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4C">
      <w:rPr>
        <w:rFonts w:ascii="Calibri" w:hAnsi="Calibri" w:cs="Calibri"/>
      </w:rPr>
      <w:t>ARIZONA INSTITUTE FOR RESILIEN</w:t>
    </w:r>
    <w:r>
      <w:rPr>
        <w:rFonts w:ascii="Calibri" w:hAnsi="Calibri" w:cs="Calibri"/>
      </w:rPr>
      <w:t>CE</w:t>
    </w:r>
  </w:p>
  <w:p w14:paraId="57281094" w14:textId="07608139" w:rsidR="005E3F4C" w:rsidRPr="00B77F34" w:rsidRDefault="005E3F4C" w:rsidP="005E3F4C">
    <w:pPr>
      <w:pStyle w:val="DeptInfo"/>
      <w:ind w:left="6390"/>
      <w:rPr>
        <w:rFonts w:ascii="Calibri" w:hAnsi="Calibri" w:cs="Calibri"/>
      </w:rPr>
    </w:pPr>
    <w:r>
      <w:rPr>
        <w:rFonts w:ascii="Calibri" w:hAnsi="Calibri" w:cs="Calibri"/>
      </w:rPr>
      <w:t>Environment &amp; Natural Resources 2</w:t>
    </w:r>
    <w:r w:rsidRPr="00B77F34">
      <w:rPr>
        <w:rFonts w:ascii="Calibri" w:hAnsi="Calibri" w:cs="Calibri"/>
      </w:rPr>
      <w:br/>
    </w:r>
    <w:r>
      <w:rPr>
        <w:rFonts w:ascii="Calibri" w:hAnsi="Calibri" w:cs="Calibri"/>
      </w:rPr>
      <w:t>1064 E. Lowell Street</w:t>
    </w:r>
  </w:p>
  <w:p w14:paraId="3710D6EE" w14:textId="38DA8BAC" w:rsidR="005E3F4C" w:rsidRPr="00B77F34" w:rsidRDefault="005E3F4C" w:rsidP="005E3F4C">
    <w:pPr>
      <w:pStyle w:val="DeptInfo"/>
      <w:ind w:left="6390"/>
      <w:rPr>
        <w:rFonts w:ascii="Calibri" w:hAnsi="Calibri" w:cs="Calibri"/>
      </w:rPr>
    </w:pPr>
    <w:r w:rsidRPr="00B77F34">
      <w:rPr>
        <w:rFonts w:ascii="Calibri" w:hAnsi="Calibri" w:cs="Calibri"/>
      </w:rPr>
      <w:t xml:space="preserve">PO Box </w:t>
    </w:r>
    <w:r>
      <w:rPr>
        <w:rFonts w:ascii="Calibri" w:hAnsi="Calibri" w:cs="Calibri"/>
      </w:rPr>
      <w:t>210137</w:t>
    </w:r>
  </w:p>
  <w:p w14:paraId="1C124826" w14:textId="4929CB87" w:rsidR="005E3F4C" w:rsidRPr="00B77F34" w:rsidRDefault="005E3F4C" w:rsidP="005E3F4C">
    <w:pPr>
      <w:pStyle w:val="DeptInfo"/>
      <w:tabs>
        <w:tab w:val="left" w:pos="9360"/>
      </w:tabs>
      <w:spacing w:after="100"/>
      <w:ind w:left="6390"/>
      <w:rPr>
        <w:rFonts w:ascii="Calibri" w:hAnsi="Calibri" w:cs="Calibri"/>
      </w:rPr>
    </w:pPr>
    <w:r>
      <w:rPr>
        <w:rFonts w:ascii="Calibri" w:hAnsi="Calibri" w:cs="Calibri"/>
      </w:rPr>
      <w:t>Tucson, AZ 85721-0137</w:t>
    </w:r>
  </w:p>
  <w:p w14:paraId="04668B90" w14:textId="7D9F3976" w:rsidR="005E3F4C" w:rsidRPr="00B77F34" w:rsidRDefault="005E3F4C" w:rsidP="005E3F4C">
    <w:pPr>
      <w:pStyle w:val="DeptContact"/>
      <w:ind w:left="6390"/>
      <w:rPr>
        <w:rFonts w:ascii="Calibri" w:hAnsi="Calibri" w:cs="Calibri"/>
      </w:rPr>
    </w:pPr>
    <w:r w:rsidRPr="00B77F34">
      <w:rPr>
        <w:rFonts w:ascii="Calibri" w:hAnsi="Calibri" w:cs="Calibri"/>
      </w:rPr>
      <w:t xml:space="preserve">Ofc: </w:t>
    </w:r>
    <w:r>
      <w:rPr>
        <w:rFonts w:ascii="Calibri" w:hAnsi="Calibri" w:cs="Calibri"/>
      </w:rPr>
      <w:t>520-626-4345</w:t>
    </w:r>
  </w:p>
  <w:p w14:paraId="6D04B7CD" w14:textId="1F29EBFB" w:rsidR="005E3F4C" w:rsidRPr="00B77F34" w:rsidRDefault="006153C8" w:rsidP="005E3F4C">
    <w:pPr>
      <w:pStyle w:val="DeptURL"/>
      <w:ind w:left="6390" w:firstLine="0"/>
      <w:rPr>
        <w:rFonts w:ascii="Calibri" w:hAnsi="Calibri" w:cs="Calibri"/>
      </w:rPr>
    </w:pPr>
    <w:r>
      <w:rPr>
        <w:rFonts w:ascii="Calibri" w:hAnsi="Calibri" w:cs="Calibri"/>
      </w:rPr>
      <w:t>air</w:t>
    </w:r>
    <w:r w:rsidR="005E3F4C">
      <w:rPr>
        <w:rFonts w:ascii="Calibri" w:hAnsi="Calibri" w:cs="Calibri"/>
      </w:rPr>
      <w:t>.arizona.edu</w:t>
    </w:r>
  </w:p>
  <w:p w14:paraId="4127E7B8" w14:textId="528322E9" w:rsidR="005E3F4C" w:rsidRDefault="005E3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E068D"/>
    <w:multiLevelType w:val="hybridMultilevel"/>
    <w:tmpl w:val="F22E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84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34"/>
    <w:rsid w:val="00030F97"/>
    <w:rsid w:val="00031BC9"/>
    <w:rsid w:val="00037828"/>
    <w:rsid w:val="00065A40"/>
    <w:rsid w:val="00092668"/>
    <w:rsid w:val="000B20F6"/>
    <w:rsid w:val="000D269F"/>
    <w:rsid w:val="00100CF8"/>
    <w:rsid w:val="00113264"/>
    <w:rsid w:val="0011602B"/>
    <w:rsid w:val="00116EBB"/>
    <w:rsid w:val="00123B5A"/>
    <w:rsid w:val="001913A9"/>
    <w:rsid w:val="001967D9"/>
    <w:rsid w:val="001A78F0"/>
    <w:rsid w:val="001F3C9C"/>
    <w:rsid w:val="00200E57"/>
    <w:rsid w:val="00266404"/>
    <w:rsid w:val="00283C00"/>
    <w:rsid w:val="002B3B43"/>
    <w:rsid w:val="002E549B"/>
    <w:rsid w:val="003042AA"/>
    <w:rsid w:val="003204D1"/>
    <w:rsid w:val="003D5EBF"/>
    <w:rsid w:val="003E3C6D"/>
    <w:rsid w:val="003E6477"/>
    <w:rsid w:val="00462CBF"/>
    <w:rsid w:val="0047794A"/>
    <w:rsid w:val="004E79D3"/>
    <w:rsid w:val="005347DA"/>
    <w:rsid w:val="00536A67"/>
    <w:rsid w:val="00570B96"/>
    <w:rsid w:val="0059681E"/>
    <w:rsid w:val="005A1402"/>
    <w:rsid w:val="005D5754"/>
    <w:rsid w:val="005E3F4C"/>
    <w:rsid w:val="005F41A6"/>
    <w:rsid w:val="005F5875"/>
    <w:rsid w:val="006153C8"/>
    <w:rsid w:val="00764518"/>
    <w:rsid w:val="00774567"/>
    <w:rsid w:val="007A382C"/>
    <w:rsid w:val="007B3718"/>
    <w:rsid w:val="007D22B2"/>
    <w:rsid w:val="007E1E48"/>
    <w:rsid w:val="007F6B10"/>
    <w:rsid w:val="00846300"/>
    <w:rsid w:val="00874EEE"/>
    <w:rsid w:val="008D1C0D"/>
    <w:rsid w:val="008E49DB"/>
    <w:rsid w:val="00903ADB"/>
    <w:rsid w:val="00965CFF"/>
    <w:rsid w:val="009740F9"/>
    <w:rsid w:val="009E55CF"/>
    <w:rsid w:val="00A11CB7"/>
    <w:rsid w:val="00A338D1"/>
    <w:rsid w:val="00A71C43"/>
    <w:rsid w:val="00A83F2F"/>
    <w:rsid w:val="00B159DD"/>
    <w:rsid w:val="00B77F34"/>
    <w:rsid w:val="00BC6D59"/>
    <w:rsid w:val="00BD36FF"/>
    <w:rsid w:val="00C027E9"/>
    <w:rsid w:val="00C056A8"/>
    <w:rsid w:val="00C328EA"/>
    <w:rsid w:val="00C62573"/>
    <w:rsid w:val="00C85C6F"/>
    <w:rsid w:val="00C94965"/>
    <w:rsid w:val="00CC3F74"/>
    <w:rsid w:val="00CE4457"/>
    <w:rsid w:val="00CF6B19"/>
    <w:rsid w:val="00D4775E"/>
    <w:rsid w:val="00D70677"/>
    <w:rsid w:val="00D737C0"/>
    <w:rsid w:val="00DA2038"/>
    <w:rsid w:val="00E2689D"/>
    <w:rsid w:val="00E53241"/>
    <w:rsid w:val="00EA259A"/>
    <w:rsid w:val="00EC7FC4"/>
    <w:rsid w:val="00EF5D57"/>
    <w:rsid w:val="00F12606"/>
    <w:rsid w:val="00FA72E5"/>
    <w:rsid w:val="2CE529DF"/>
    <w:rsid w:val="62E6C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A50A91"/>
  <w14:defaultImageDpi w14:val="300"/>
  <w15:docId w15:val="{E811EDEE-2434-AB42-93CE-E48770B1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3C9C"/>
    <w:pPr>
      <w:spacing w:after="200" w:line="276" w:lineRule="auto"/>
    </w:pPr>
    <w:rPr>
      <w:rFonts w:ascii="Calibri Light" w:eastAsiaTheme="minorHAnsi" w:hAnsi="Calibri Light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9E55CF"/>
    <w:pPr>
      <w:spacing w:after="40" w:line="240" w:lineRule="auto"/>
      <w:ind w:left="288" w:right="288"/>
      <w:contextualSpacing/>
      <w:jc w:val="center"/>
      <w:outlineLvl w:val="0"/>
    </w:pPr>
    <w:rPr>
      <w:rFonts w:ascii="Calibri" w:eastAsiaTheme="minorEastAsia" w:hAnsi="Calibri"/>
      <w:b/>
      <w:caps/>
      <w:color w:val="0C234B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F3C9C"/>
    <w:pPr>
      <w:outlineLvl w:val="1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5CF"/>
    <w:rPr>
      <w:rFonts w:ascii="Calibri" w:hAnsi="Calibri"/>
      <w:b/>
      <w:caps/>
      <w:color w:val="0C234B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3C9C"/>
    <w:rPr>
      <w:rFonts w:ascii="Calibri" w:hAnsi="Calibri"/>
    </w:rPr>
  </w:style>
  <w:style w:type="paragraph" w:customStyle="1" w:styleId="Header1">
    <w:name w:val="Header1"/>
    <w:basedOn w:val="Normal"/>
    <w:rsid w:val="00A11CB7"/>
    <w:pPr>
      <w:spacing w:after="0" w:line="240" w:lineRule="auto"/>
      <w:jc w:val="center"/>
    </w:pPr>
    <w:rPr>
      <w:rFonts w:ascii="Verdana" w:eastAsia="Calibri" w:hAnsi="Verdana" w:cs="Times New Roman"/>
      <w:b/>
      <w:caps/>
      <w:color w:val="AB0520"/>
      <w:sz w:val="32"/>
      <w:szCs w:val="3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1A78F0"/>
    <w:pPr>
      <w:spacing w:after="0" w:line="240" w:lineRule="auto"/>
      <w:jc w:val="center"/>
    </w:pPr>
    <w:rPr>
      <w:rFonts w:ascii="MiloSerifOT-Text" w:eastAsia="Calibri" w:hAnsi="MiloSerifOT-Tex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78F0"/>
    <w:rPr>
      <w:rFonts w:ascii="MiloSerifOT-Text" w:eastAsia="Calibri" w:hAnsi="MiloSerifOT-Text" w:cs="Times New Roman"/>
    </w:rPr>
  </w:style>
  <w:style w:type="paragraph" w:customStyle="1" w:styleId="FOOTERINFO">
    <w:name w:val="FOOTER INFO"/>
    <w:basedOn w:val="Normal"/>
    <w:rsid w:val="001A78F0"/>
    <w:pPr>
      <w:spacing w:after="40"/>
    </w:pPr>
    <w:rPr>
      <w:rFonts w:ascii="MiloOT-Xbold" w:hAnsi="MiloOT-Xbold"/>
      <w:caps/>
      <w:color w:val="404040" w:themeColor="text1" w:themeTint="BF"/>
      <w:sz w:val="16"/>
      <w:szCs w:val="36"/>
      <w:lang w:eastAsia="en-US"/>
    </w:rPr>
  </w:style>
  <w:style w:type="paragraph" w:customStyle="1" w:styleId="Footer1">
    <w:name w:val="Footer1"/>
    <w:basedOn w:val="Normal"/>
    <w:rsid w:val="002B3B43"/>
    <w:pPr>
      <w:spacing w:after="40"/>
    </w:pPr>
    <w:rPr>
      <w:rFonts w:ascii="MiloOT-Xbold" w:hAnsi="MiloOT-Xbold"/>
      <w:caps/>
      <w:color w:val="404040" w:themeColor="text1" w:themeTint="BF"/>
      <w:sz w:val="16"/>
      <w:szCs w:val="36"/>
      <w:lang w:eastAsia="en-US"/>
    </w:rPr>
  </w:style>
  <w:style w:type="paragraph" w:customStyle="1" w:styleId="CONTACTINFO">
    <w:name w:val="CONTACT INFO"/>
    <w:rsid w:val="00FA72E5"/>
    <w:pPr>
      <w:tabs>
        <w:tab w:val="left" w:pos="9090"/>
      </w:tabs>
      <w:spacing w:before="120" w:after="240" w:line="276" w:lineRule="auto"/>
      <w:contextualSpacing/>
      <w:jc w:val="center"/>
    </w:pPr>
    <w:rPr>
      <w:rFonts w:ascii="MiloOT-Text" w:eastAsiaTheme="minorHAnsi" w:hAnsi="MiloOT-Text"/>
      <w:caps/>
      <w:color w:val="404040" w:themeColor="text1" w:themeTint="BF"/>
      <w:sz w:val="16"/>
      <w:szCs w:val="32"/>
      <w:lang w:eastAsia="en-US"/>
    </w:rPr>
  </w:style>
  <w:style w:type="paragraph" w:customStyle="1" w:styleId="CONTACTFOOTER">
    <w:name w:val="CONTACT FOOTER"/>
    <w:rsid w:val="00FA72E5"/>
    <w:pPr>
      <w:spacing w:before="120" w:after="240" w:line="276" w:lineRule="auto"/>
      <w:contextualSpacing/>
      <w:jc w:val="center"/>
    </w:pPr>
    <w:rPr>
      <w:rFonts w:ascii="Calibri" w:eastAsiaTheme="minorHAnsi" w:hAnsi="Calibri"/>
      <w:b/>
      <w:caps/>
      <w:color w:val="404040" w:themeColor="text1" w:themeTint="BF"/>
      <w:sz w:val="16"/>
      <w:szCs w:val="32"/>
      <w:lang w:eastAsia="en-US"/>
    </w:rPr>
  </w:style>
  <w:style w:type="paragraph" w:styleId="Footer">
    <w:name w:val="footer"/>
    <w:aliases w:val="FOOTER DATE"/>
    <w:basedOn w:val="Normal"/>
    <w:link w:val="FooterChar"/>
    <w:uiPriority w:val="99"/>
    <w:unhideWhenUsed/>
    <w:rsid w:val="00C328EA"/>
    <w:pPr>
      <w:tabs>
        <w:tab w:val="center" w:pos="4320"/>
        <w:tab w:val="right" w:pos="8640"/>
      </w:tabs>
      <w:spacing w:after="0" w:line="240" w:lineRule="auto"/>
    </w:pPr>
    <w:rPr>
      <w:rFonts w:ascii="Calibri" w:eastAsiaTheme="minorEastAsia" w:hAnsi="Calibri"/>
      <w:b/>
      <w:color w:val="AB0520"/>
      <w:sz w:val="16"/>
      <w:szCs w:val="24"/>
    </w:rPr>
  </w:style>
  <w:style w:type="character" w:customStyle="1" w:styleId="FooterChar">
    <w:name w:val="Footer Char"/>
    <w:aliases w:val="FOOTER DATE Char"/>
    <w:basedOn w:val="DefaultParagraphFont"/>
    <w:link w:val="Footer"/>
    <w:uiPriority w:val="99"/>
    <w:rsid w:val="00C328EA"/>
    <w:rPr>
      <w:rFonts w:ascii="Calibri" w:hAnsi="Calibri"/>
      <w:b/>
      <w:color w:val="AB0520"/>
      <w:sz w:val="16"/>
    </w:rPr>
  </w:style>
  <w:style w:type="paragraph" w:customStyle="1" w:styleId="HEADERDescriptionText">
    <w:name w:val="HEADER Description Text"/>
    <w:basedOn w:val="Normal"/>
    <w:rsid w:val="00FA72E5"/>
    <w:pPr>
      <w:spacing w:after="0" w:line="240" w:lineRule="auto"/>
      <w:jc w:val="center"/>
    </w:pPr>
    <w:rPr>
      <w:rFonts w:ascii="MiloSerifOT-Text" w:eastAsiaTheme="minorEastAsia" w:hAnsi="MiloSerifOT-Text"/>
      <w:sz w:val="24"/>
      <w:szCs w:val="24"/>
      <w:lang w:eastAsia="en-US"/>
    </w:rPr>
  </w:style>
  <w:style w:type="paragraph" w:customStyle="1" w:styleId="NoteCopy">
    <w:name w:val="Note Copy"/>
    <w:basedOn w:val="Normal"/>
    <w:rsid w:val="00E53241"/>
    <w:pPr>
      <w:spacing w:after="0" w:line="240" w:lineRule="auto"/>
      <w:ind w:left="720" w:right="432"/>
    </w:pPr>
    <w:rPr>
      <w:rFonts w:ascii="Calibri" w:eastAsiaTheme="minorEastAsia" w:hAnsi="Calibri"/>
      <w:i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C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0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1C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C0D"/>
    <w:rPr>
      <w:rFonts w:ascii="Calibri Light" w:eastAsiaTheme="minorHAnsi" w:hAnsi="Calibri Light"/>
      <w:sz w:val="22"/>
      <w:szCs w:val="22"/>
    </w:rPr>
  </w:style>
  <w:style w:type="paragraph" w:customStyle="1" w:styleId="DeptInfo">
    <w:name w:val="Dept Info"/>
    <w:basedOn w:val="Normal"/>
    <w:qFormat/>
    <w:rsid w:val="003E3C6D"/>
    <w:pPr>
      <w:spacing w:before="20" w:after="0" w:line="240" w:lineRule="auto"/>
      <w:ind w:left="7200"/>
    </w:pPr>
    <w:rPr>
      <w:rFonts w:ascii="MiloOT" w:eastAsiaTheme="minorEastAsia" w:hAnsi="MiloOT"/>
      <w:color w:val="0C234B"/>
      <w:sz w:val="16"/>
      <w:szCs w:val="16"/>
      <w:lang w:eastAsia="en-US"/>
    </w:rPr>
  </w:style>
  <w:style w:type="paragraph" w:customStyle="1" w:styleId="DepartmentHeadline">
    <w:name w:val="Department Headline"/>
    <w:qFormat/>
    <w:rsid w:val="002E549B"/>
    <w:pPr>
      <w:spacing w:before="100" w:after="40" w:line="276" w:lineRule="auto"/>
      <w:ind w:firstLine="5760"/>
      <w:contextualSpacing/>
    </w:pPr>
    <w:rPr>
      <w:rFonts w:ascii="MiloSerifOT-Bold" w:hAnsi="MiloSerifOT-Bold"/>
      <w:caps/>
      <w:color w:val="AB0520"/>
      <w:sz w:val="18"/>
      <w:szCs w:val="18"/>
      <w:lang w:eastAsia="en-US"/>
    </w:rPr>
  </w:style>
  <w:style w:type="paragraph" w:customStyle="1" w:styleId="DeptContact">
    <w:name w:val="Dept. Contact"/>
    <w:qFormat/>
    <w:rsid w:val="002E549B"/>
    <w:pPr>
      <w:spacing w:after="120"/>
      <w:ind w:left="7200"/>
      <w:contextualSpacing/>
    </w:pPr>
    <w:rPr>
      <w:rFonts w:ascii="MiloOT" w:hAnsi="MiloOT"/>
      <w:color w:val="0C234B"/>
      <w:sz w:val="16"/>
      <w:szCs w:val="16"/>
      <w:lang w:eastAsia="en-US"/>
    </w:rPr>
  </w:style>
  <w:style w:type="paragraph" w:customStyle="1" w:styleId="DeptURL">
    <w:name w:val="Dept. URL"/>
    <w:qFormat/>
    <w:rsid w:val="002E549B"/>
    <w:pPr>
      <w:ind w:firstLine="5760"/>
      <w:contextualSpacing/>
    </w:pPr>
    <w:rPr>
      <w:rFonts w:ascii="MiloOT" w:hAnsi="MiloOT"/>
      <w:color w:val="0C234B"/>
      <w:sz w:val="16"/>
      <w:szCs w:val="16"/>
      <w:lang w:eastAsia="en-US"/>
    </w:rPr>
  </w:style>
  <w:style w:type="paragraph" w:customStyle="1" w:styleId="MILOSerif">
    <w:name w:val="MILO Serif"/>
    <w:basedOn w:val="Normal"/>
    <w:rsid w:val="008D1C0D"/>
    <w:pPr>
      <w:spacing w:line="240" w:lineRule="auto"/>
    </w:pPr>
    <w:rPr>
      <w:rFonts w:ascii="MiloSerifOT" w:eastAsiaTheme="minorEastAsia" w:hAnsi="MiloSerifOT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737C0"/>
    <w:rPr>
      <w:color w:val="0000FF" w:themeColor="hyperlink"/>
      <w:u w:val="single"/>
    </w:rPr>
  </w:style>
  <w:style w:type="paragraph" w:customStyle="1" w:styleId="TimesNewRomanParagraph">
    <w:name w:val="Times New Roman Paragraph"/>
    <w:basedOn w:val="Normal"/>
    <w:rsid w:val="00D737C0"/>
    <w:pPr>
      <w:spacing w:line="240" w:lineRule="auto"/>
    </w:pPr>
    <w:rPr>
      <w:rFonts w:ascii="MiloSerifOT" w:eastAsiaTheme="minorEastAsia" w:hAnsi="MiloSerifOT" w:cs="Times New Roman"/>
      <w:szCs w:val="20"/>
      <w:lang w:eastAsia="en-US"/>
    </w:rPr>
  </w:style>
  <w:style w:type="paragraph" w:customStyle="1" w:styleId="DateInfoRecipientMILO">
    <w:name w:val="Date / Info Recipient MILO"/>
    <w:qFormat/>
    <w:rsid w:val="003E3C6D"/>
    <w:pPr>
      <w:contextualSpacing/>
    </w:pPr>
    <w:rPr>
      <w:rFonts w:ascii="MiloSerifOT" w:hAnsi="MiloSerifOT" w:cs="Times New Roman"/>
      <w:sz w:val="20"/>
      <w:lang w:eastAsia="en-US"/>
    </w:rPr>
  </w:style>
  <w:style w:type="paragraph" w:customStyle="1" w:styleId="ParagraphCopyMILO">
    <w:name w:val="Paragraph Copy MILO"/>
    <w:qFormat/>
    <w:rsid w:val="00200E57"/>
    <w:pPr>
      <w:spacing w:before="40" w:after="100" w:afterAutospacing="1" w:line="360" w:lineRule="auto"/>
    </w:pPr>
    <w:rPr>
      <w:rFonts w:ascii="MiloSerifOT" w:hAnsi="MiloSerifOT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47794A"/>
    <w:pPr>
      <w:spacing w:after="160" w:line="259" w:lineRule="auto"/>
      <w:ind w:left="720"/>
      <w:contextualSpacing/>
    </w:pPr>
    <w:rPr>
      <w:rFonts w:ascii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@email.arizon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A7A1FB-6B30-694A-BC07-621CD171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Arias, Santa Lucia - (santalucia)</dc:creator>
  <cp:keywords/>
  <dc:description/>
  <cp:lastModifiedBy>Littin, Shelley Ella - (littin)</cp:lastModifiedBy>
  <cp:revision>2</cp:revision>
  <dcterms:created xsi:type="dcterms:W3CDTF">2025-08-30T17:03:00Z</dcterms:created>
  <dcterms:modified xsi:type="dcterms:W3CDTF">2025-08-30T17:03:00Z</dcterms:modified>
</cp:coreProperties>
</file>